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ind w:left="1416" w:leftChars="0" w:firstLine="1273" w:firstLineChars="453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ПЕРЕЛІК  МЕДИКАМЕНТІВ</w:t>
      </w:r>
    </w:p>
    <w:p>
      <w:pPr>
        <w:ind w:firstLine="1405" w:firstLineChars="500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отриманих від відділу освіти на 2021/2022 навчальний рік</w:t>
      </w:r>
    </w:p>
    <w:p>
      <w:pPr>
        <w:ind w:firstLine="2389" w:firstLineChars="850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для учнів та працівників закладу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tbl>
      <w:tblPr>
        <w:tblStyle w:val="4"/>
        <w:tblW w:w="0" w:type="auto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10"/>
        <w:gridCol w:w="5115"/>
        <w:gridCol w:w="1455"/>
        <w:gridCol w:w="1440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№ з/п</w:t>
            </w:r>
          </w:p>
        </w:tc>
        <w:tc>
          <w:tcPr>
            <w:tcW w:w="511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Найменування товару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Кількість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Ціна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Сума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Аналгін р/н д/ін 50% 2 мл блістер 10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33,50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33,50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Аналгін табл. 500 мг №10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10,20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122,40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Аналгін табл. 500 мг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10,65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127,80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Барбовал капл. Ф/л. 25мл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36,20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144,80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Барбовал капс. №30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74,60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74,60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Бинт нестерильнний 5мх10см, тип 17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4.25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85,00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Бинт нестерильнний 5мх14см, тип 17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8,80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88,00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Бинт стерильнний 5мх14см, тип 17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9,35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140,25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Бриліантовий зелений р-н 1% фл.-крапельн. 20мл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9,85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59,10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Валідол табл. 60мг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8,00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64,00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Вата нестирильна100 гр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11,20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56,00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Джгут кровозупинний Есмарха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29,45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29,45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Дібазол р-н д/ін. 1% амп.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110,50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55,25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Дицинон розчин д/ін. 250 мл амп. 2мл.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754,00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75,40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Дротаверин табл 40мг №20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26,15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104,60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Індометацин мазь 10% туба 40г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35,60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35,60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Каптопрес таб №20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64,25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321,25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Корвалмент капс.100мг №30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36,25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145,00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Лоперамід табл. 2мг №30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14,75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59,00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Набір пластирів для ран - дитячий №20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24.40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125,00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Но-шпа табл. 40мг №24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75,55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226,65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Папаверін р-н д/ін. 2% амп. 2мл блістер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50,15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50,15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Перекис водню розчин 3% фл.100мл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4,75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28,50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Пінцет отоларингологічний Волес 200мм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9,50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Пластир 2В 19х72мм , ткан., бавовн. №100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93,75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46,88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Пластир 2В 19х72мм , полімер, прозорий. №300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281,50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46,92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Пластир катушний  2,5х500см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19,35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58,05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Платифілін р/д-ін. 0,2% амп 1мл блістер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74,10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74,10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Раунатін табл. П/о 2мг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16,40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65,60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Темпалгін табл. П/о №20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80,90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242,70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Термометр ртутний Тета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61,25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183,75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Тонометр автоматичний ПАРАМЕТ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979,00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979,00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Уголь активований табл.250мг №10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3,60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18,00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Цитрамон табл.№6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12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10,85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130,20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Всього без 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>3834,58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 xml:space="preserve">  268,42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Всього з НДС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>4103,00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(Чотири тисячі сто три грн. 00 коп.)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ind w:left="1416" w:leftChars="0" w:firstLine="1273" w:firstLineChars="453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ПЕРЕЛІК  МЕДИКАМЕНТІВ</w:t>
      </w:r>
    </w:p>
    <w:p>
      <w:pPr>
        <w:ind w:firstLine="1405" w:firstLineChars="500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отриманих від відділу освіти на 2021/2022 навчальний рік</w:t>
      </w:r>
    </w:p>
    <w:p>
      <w:pPr>
        <w:ind w:firstLine="2389" w:firstLineChars="850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для учнів та працівників закладу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tbl>
      <w:tblPr>
        <w:tblStyle w:val="4"/>
        <w:tblW w:w="0" w:type="auto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115"/>
        <w:gridCol w:w="1455"/>
        <w:gridCol w:w="1440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№ з/п</w:t>
            </w:r>
          </w:p>
        </w:tc>
        <w:tc>
          <w:tcPr>
            <w:tcW w:w="511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Найменування товару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Кількість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Ціна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Сума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Антисептик для рук 100 мл 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34,15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204,90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Аскорбінова кислота др. 50 мг конт.№160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27,15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54,30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Магнія сульфатр/д-ін. 25% амп. 5 мл №10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20,70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10,35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Маска медична захисна №50 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35,15</w:t>
            </w:r>
          </w:p>
        </w:tc>
        <w:tc>
          <w:tcPr>
            <w:tcW w:w="157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210,90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Маска медична захисна №50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41,70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41,70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Маска трохслойна синя №50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9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32.05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288,45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Відріз марлевий нестирильний 1000смх90см складка, тип 17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67,40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67,40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Перчатки латексні нестирильні№50 розмір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L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179,50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538,50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Перчатки латексні нестирильні№50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розмір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 S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50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4,10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205,00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Перчатки латексні нестирильні №50 розмір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M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300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3,80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1140,00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Пульсометр С101 АЗ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428,00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428,00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Спирт етиловий  96% фл. Скло 100мл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22,75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113,75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Хлоргексидин  розч. 0,05% конт. 100мл.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15,95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31,90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Хлоргексидин  розч. для зовн. застос. 0,05% </w:t>
            </w:r>
          </w:p>
          <w:p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ф-н 200мл. №1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9,30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18,60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 xml:space="preserve">Шприц двокомпон. Луер 2 мл 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4,15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Шприц двокомпон. Луер 5 мл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4,45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44,50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Шприц трикомпон. Луер 10 мл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2,05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Шприц трикомпон. Луер 5 мл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2,95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29,50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Всього без 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3532,00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0,00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Всього з НДС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3532,00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(Три тисячі п’ятсот  тридцять дві грн. 00 коп.)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tbl>
      <w:tblPr>
        <w:tblStyle w:val="4"/>
        <w:tblW w:w="0" w:type="auto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115"/>
        <w:gridCol w:w="1455"/>
        <w:gridCol w:w="1440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1.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Ватні палички Сіела №200 200шт.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20,90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20,90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</w:tcPr>
          <w:p>
            <w:pPr>
              <w:numPr>
                <w:ilvl w:val="0"/>
                <w:numId w:val="3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Манжетка Д/ТОНОМ дитяча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 w:eastAsia="zh-CN" w:bidi="ar-SA"/>
              </w:rPr>
              <w:t>76,15</w:t>
            </w:r>
          </w:p>
        </w:tc>
        <w:tc>
          <w:tcPr>
            <w:tcW w:w="1577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uk-UA"/>
              </w:rPr>
              <w:t>76,15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Всього без 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  <w:t xml:space="preserve"> 80,87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НДС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16,18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Всього з НДС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ab/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97,05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(Дев’яносто сім  грн. 05 коп.)</w:t>
      </w: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>
      <w:pgSz w:w="11906" w:h="16838"/>
      <w:pgMar w:top="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42B1D"/>
    <w:multiLevelType w:val="singleLevel"/>
    <w:tmpl w:val="9D642B1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E744E5E"/>
    <w:multiLevelType w:val="singleLevel"/>
    <w:tmpl w:val="9E744E5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5618B1D"/>
    <w:multiLevelType w:val="singleLevel"/>
    <w:tmpl w:val="B5618B1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A6FE2"/>
    <w:rsid w:val="542A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2021-11-18T14:55:00Z</dcterms:created>
  <dc:creator>User</dc:creator>
  <cp:lastModifiedBy>User</cp:lastModifiedBy>
  <cp:lastPrinted>2021-11-18T15:09:55Z</cp:lastPrinted>
  <dcterms:modified xsi:type="dcterms:W3CDTF">2021-11-18T16:29:29Z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58E2D2EE191B4BB2AEC113F3E4AD9EC9</vt:lpwstr>
  </property>
</Properties>
</file>